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A3BE" w14:textId="77777777" w:rsidR="00A80C68" w:rsidRDefault="00A80C68" w:rsidP="008322BC">
      <w:pPr>
        <w:ind w:left="142" w:hanging="142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sdt>
      <w:sdtPr>
        <w:rPr>
          <w:rFonts w:ascii="Arial" w:hAnsi="Arial" w:cs="Arial"/>
          <w:b/>
          <w:bCs/>
          <w:sz w:val="28"/>
          <w:szCs w:val="28"/>
          <w:lang w:val="hr-HR"/>
        </w:rPr>
        <w:id w:val="1342357636"/>
        <w:lock w:val="sdt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5C73776A" w14:textId="399BC5D7" w:rsidR="001E24CF" w:rsidRPr="00EC0B32" w:rsidRDefault="008322BC" w:rsidP="00EC0B32">
          <w:pPr>
            <w:spacing w:after="240" w:line="276" w:lineRule="auto"/>
            <w:ind w:left="142" w:hanging="142"/>
            <w:jc w:val="center"/>
            <w:rPr>
              <w:rFonts w:ascii="Arial" w:hAnsi="Arial" w:cs="Arial"/>
              <w:b/>
              <w:bCs/>
              <w:sz w:val="28"/>
              <w:szCs w:val="28"/>
              <w:lang w:val="hr-HR"/>
            </w:rPr>
          </w:pPr>
          <w:r w:rsidRPr="00EC0B32">
            <w:rPr>
              <w:rFonts w:ascii="Arial" w:hAnsi="Arial" w:cs="Arial"/>
              <w:b/>
              <w:bCs/>
              <w:sz w:val="28"/>
              <w:szCs w:val="28"/>
              <w:lang w:val="hr-HR"/>
            </w:rPr>
            <w:t xml:space="preserve">ZAHTJEV </w:t>
          </w:r>
        </w:p>
        <w:p w14:paraId="58385EAD" w14:textId="47B095E6" w:rsidR="00167750" w:rsidRPr="00167750" w:rsidRDefault="008322BC" w:rsidP="008322BC">
          <w:pPr>
            <w:ind w:left="142" w:hanging="142"/>
            <w:jc w:val="center"/>
            <w:rPr>
              <w:rFonts w:ascii="Arial" w:hAnsi="Arial" w:cs="Arial"/>
              <w:b/>
              <w:bCs/>
              <w:sz w:val="22"/>
              <w:szCs w:val="22"/>
              <w:lang w:val="hr-HR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 xml:space="preserve">ZA IZMJENU </w:t>
          </w:r>
          <w:r w:rsidR="00167750" w:rsidRPr="00167750"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>UGOVOR</w:t>
          </w:r>
          <w:r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>A</w:t>
          </w:r>
          <w:r w:rsidR="00167750" w:rsidRPr="00167750">
            <w:rPr>
              <w:rFonts w:ascii="Arial" w:hAnsi="Arial" w:cs="Arial"/>
              <w:b/>
              <w:bCs/>
              <w:sz w:val="22"/>
              <w:szCs w:val="22"/>
              <w:lang w:val="hr-HR"/>
            </w:rPr>
            <w:t xml:space="preserve"> O DODJELI BESPOVRATNIH SREDSTAVA </w:t>
          </w:r>
        </w:p>
        <w:p w14:paraId="00083F74" w14:textId="4A6FAF10" w:rsidR="00167750" w:rsidRDefault="00316EA9" w:rsidP="00167750">
          <w:pPr>
            <w:ind w:left="142" w:hanging="142"/>
            <w:jc w:val="both"/>
            <w:rPr>
              <w:rFonts w:ascii="Arial" w:hAnsi="Arial" w:cs="Arial"/>
              <w:b/>
              <w:bCs/>
              <w:sz w:val="22"/>
              <w:szCs w:val="22"/>
              <w:lang w:val="hr-HR"/>
            </w:rPr>
          </w:pPr>
        </w:p>
      </w:sdtContent>
    </w:sdt>
    <w:p w14:paraId="651091A7" w14:textId="77777777" w:rsidR="001E24CF" w:rsidRPr="00167750" w:rsidRDefault="001E24CF" w:rsidP="00167750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3399"/>
        <w:gridCol w:w="6207"/>
      </w:tblGrid>
      <w:tr w:rsidR="00DD5CA1" w:rsidRPr="00490E1A" w14:paraId="68D061AA" w14:textId="77777777" w:rsidTr="004D7305">
        <w:trPr>
          <w:trHeight w:val="551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1924446429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1233CA3C" w14:textId="3BB8BDE9" w:rsidR="00DD5CA1" w:rsidRPr="043BB0C4" w:rsidRDefault="00DD5CA1" w:rsidP="00F77662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Datum podnošenja zahtjeva</w:t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7"/>
            </w:tblGrid>
            <w:tr w:rsidR="00EC0B32" w14:paraId="7CEE38E2" w14:textId="77777777" w:rsidTr="00F625F5">
              <w:tc>
                <w:tcPr>
                  <w:tcW w:w="5697" w:type="dxa"/>
                </w:tcPr>
                <w:p w14:paraId="330C60E6" w14:textId="77777777" w:rsidR="00EC0B32" w:rsidRDefault="00EC0B32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7E21F1C" w14:textId="620BD8AD" w:rsidR="00DD5CA1" w:rsidRPr="00804C6F" w:rsidRDefault="00DD5CA1" w:rsidP="00EC0B3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B96" w:rsidRPr="00490E1A" w14:paraId="1B3ECA32" w14:textId="77777777" w:rsidTr="004D7305">
        <w:trPr>
          <w:trHeight w:val="519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bookmarkStart w:id="0" w:name="_Hlk133913370" w:displacedByCustomXml="next"/>
          <w:bookmarkStart w:id="1" w:name="_Hlk133913299" w:displacedByCustomXml="next"/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139785561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F762DB" w14:textId="1170A64E" w:rsidR="00F625F5" w:rsidRPr="00F46525" w:rsidRDefault="003238CB" w:rsidP="00F77662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 w:rsidRPr="043BB0C4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Broj ugovora</w:t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</w:tblGrid>
            <w:tr w:rsidR="00F625F5" w14:paraId="0F61E99C" w14:textId="77777777" w:rsidTr="00F625F5"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177E8" w14:textId="77777777" w:rsidR="00F625F5" w:rsidRDefault="00F625F5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4982135" w14:textId="7C240507" w:rsidR="007B5B96" w:rsidRPr="00804C6F" w:rsidRDefault="007B5B96" w:rsidP="00EC0B3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B96" w:rsidRPr="00490E1A" w14:paraId="52DAA9BF" w14:textId="77777777" w:rsidTr="00C379C2">
        <w:trPr>
          <w:cantSplit/>
          <w:trHeight w:hRule="exact" w:val="796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-90291408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DF8EC5" w14:textId="3AE10206" w:rsidR="007B5B96" w:rsidRPr="00F46525" w:rsidRDefault="003238CB" w:rsidP="00F77662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 w:rsidRPr="00F46525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Naziv korisnika</w:t>
                </w:r>
                <w:r w:rsidR="009E3E80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/koordinatora</w:t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</w:tblGrid>
            <w:tr w:rsidR="00F625F5" w14:paraId="5D8FF286" w14:textId="77777777" w:rsidTr="00F625F5"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8396E" w14:textId="77777777" w:rsidR="00F625F5" w:rsidRDefault="00F625F5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574F4A7" w14:textId="6801D152" w:rsidR="007B5B96" w:rsidRPr="00804C6F" w:rsidRDefault="007B5B96" w:rsidP="00EC0B3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10F" w:rsidRPr="00490E1A" w14:paraId="5B712E4A" w14:textId="77777777" w:rsidTr="004D7305">
        <w:trPr>
          <w:cantSplit/>
          <w:trHeight w:hRule="exact" w:val="706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63722851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6E6E8542" w14:textId="14D037EA" w:rsidR="00FE410F" w:rsidRPr="00F46525" w:rsidRDefault="00FE410F" w:rsidP="00F77662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 xml:space="preserve">Adresa sjedišta </w:t>
                </w:r>
                <w:r w:rsidR="00DB5F1E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korisnika</w:t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</w:tblGrid>
            <w:tr w:rsidR="00F625F5" w14:paraId="3DA8F0C4" w14:textId="77777777" w:rsidTr="00F625F5"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B2EA3" w14:textId="77777777" w:rsidR="00F625F5" w:rsidRDefault="00F625F5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0FB1569" w14:textId="08755F5C" w:rsidR="00EC0B32" w:rsidRPr="00804C6F" w:rsidRDefault="00EC0B32" w:rsidP="00EC0B3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F1E" w:rsidRPr="00490E1A" w14:paraId="6159DBC9" w14:textId="77777777" w:rsidTr="00C379C2">
        <w:trPr>
          <w:cantSplit/>
          <w:trHeight w:hRule="exact" w:val="715"/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-111328276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44BF9B9A" w14:textId="42DACC0C" w:rsidR="00DB5F1E" w:rsidRDefault="00DB5F1E" w:rsidP="00F77662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OIB korisnika</w:t>
                </w:r>
              </w:p>
            </w:sdtContent>
          </w:sdt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</w:tblGrid>
            <w:tr w:rsidR="00F625F5" w14:paraId="7C28B916" w14:textId="77777777" w:rsidTr="00F625F5"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91574" w14:textId="77777777" w:rsidR="00F625F5" w:rsidRDefault="00F625F5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5C13D50" w14:textId="4D5D2766" w:rsidR="00EC0B32" w:rsidRPr="00804C6F" w:rsidRDefault="00EC0B32" w:rsidP="00EC0B3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7B5B96" w:rsidRPr="005C5745" w14:paraId="624516EA" w14:textId="77777777" w:rsidTr="00F625F5">
        <w:trPr>
          <w:jc w:val="center"/>
        </w:trPr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</w:tcPr>
          <w:p w14:paraId="29AEE0A0" w14:textId="77777777" w:rsidR="009569F7" w:rsidRPr="005C5745" w:rsidRDefault="009569F7" w:rsidP="00F75475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207" w:type="dxa"/>
            <w:tcBorders>
              <w:top w:val="single" w:sz="2" w:space="0" w:color="auto"/>
              <w:bottom w:val="single" w:sz="2" w:space="0" w:color="auto"/>
            </w:tcBorders>
          </w:tcPr>
          <w:p w14:paraId="34EC249B" w14:textId="77777777" w:rsidR="007B5B96" w:rsidRPr="005C5745" w:rsidRDefault="007B5B96" w:rsidP="00F75475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7B5B96" w:rsidRPr="00490E1A" w14:paraId="2BDBFDDC" w14:textId="77777777" w:rsidTr="043BB0C4">
        <w:trPr>
          <w:trHeight w:val="393"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bookmarkStart w:id="2" w:name="_Hlk133913283" w:displacedByCustomXml="next"/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-198322682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0F8CE93A" w14:textId="28E3C410" w:rsidR="007B5B96" w:rsidRPr="00F46525" w:rsidRDefault="00AA6A86" w:rsidP="00F46525">
                <w:pPr>
                  <w:spacing w:before="240" w:after="240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 w:rsidRPr="00F46525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Razlog podnošenja zahtjeva za izmjenu ugovora</w:t>
                </w:r>
                <w:r w:rsidR="005971D4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 xml:space="preserve"> </w:t>
                </w:r>
                <w:r w:rsidR="009E3E80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>i prijedlog izmjene ugovora</w:t>
                </w:r>
              </w:p>
            </w:sdtContent>
          </w:sdt>
        </w:tc>
      </w:tr>
      <w:tr w:rsidR="007B5B96" w:rsidRPr="00490E1A" w14:paraId="1093EDC4" w14:textId="77777777" w:rsidTr="00C379C2">
        <w:trPr>
          <w:trHeight w:val="6231"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5F6D" w14:textId="29D21F46" w:rsidR="00C379C2" w:rsidRDefault="00C379C2" w:rsidP="00C379C2">
            <w:pPr>
              <w:spacing w:before="24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80"/>
            </w:tblGrid>
            <w:tr w:rsidR="00F625F5" w14:paraId="74D4C90F" w14:textId="77777777" w:rsidTr="00F625F5"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B72ED" w14:textId="77777777" w:rsidR="00F625F5" w:rsidRDefault="00F625F5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14:paraId="188DBCE2" w14:textId="43D029CF" w:rsidR="00F77662" w:rsidRPr="00804C6F" w:rsidRDefault="00F77662" w:rsidP="00EC0B32">
            <w:pPr>
              <w:spacing w:before="240" w:after="24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bookmarkEnd w:id="2"/>
      <w:bookmarkEnd w:id="1"/>
    </w:tbl>
    <w:p w14:paraId="7D0D56BC" w14:textId="77777777" w:rsidR="0023387A" w:rsidRDefault="0023387A" w:rsidP="007101C7">
      <w:pPr>
        <w:rPr>
          <w:rFonts w:ascii="Arial" w:eastAsia="Times New Roman" w:hAnsi="Arial" w:cs="Arial"/>
          <w:bCs/>
          <w:iCs/>
          <w:sz w:val="20"/>
          <w:szCs w:val="20"/>
          <w:lang w:val="hr-HR" w:eastAsia="hr-HR"/>
        </w:rPr>
      </w:pP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9606"/>
      </w:tblGrid>
      <w:tr w:rsidR="009F68F3" w:rsidRPr="00490E1A" w14:paraId="008FC9B1" w14:textId="77777777" w:rsidTr="00C379C2">
        <w:trPr>
          <w:trHeight w:val="1040"/>
          <w:jc w:val="center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112142222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0D6BEDD5" w14:textId="1C8B2736" w:rsidR="009F68F3" w:rsidRPr="00F46525" w:rsidRDefault="009F68F3" w:rsidP="000946A1">
                <w:pPr>
                  <w:spacing w:before="240" w:after="240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 xml:space="preserve">Popratna dokazna dokumentacija </w:t>
                </w:r>
                <w:r w:rsidRPr="00353E00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>(</w:t>
                </w:r>
                <w:r w:rsidR="00495B1E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>P</w:t>
                </w:r>
                <w:r w:rsidR="005E4B60" w:rsidRPr="00353E00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 xml:space="preserve">otrebno je navesti dokaznu dokumentaciju kojom </w:t>
                </w:r>
                <w:r w:rsidR="00353E00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>k</w:t>
                </w:r>
                <w:r w:rsidR="00353E00" w:rsidRPr="00353E00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 xml:space="preserve">orisnik </w:t>
                </w:r>
                <w:r w:rsidR="005E4B60" w:rsidRPr="00353E00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>potkrjepljuje</w:t>
                </w:r>
                <w:r w:rsidR="00353E00" w:rsidRPr="00353E00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 xml:space="preserve"> razloge za izmjenu ugovora.</w:t>
                </w:r>
                <w:r w:rsidR="00A76EF5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 xml:space="preserve"> Dokazna dokumentacija je </w:t>
                </w:r>
                <w:r w:rsidR="000946A1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>prilog Zahtjevu za izmjenom ugovora te je sastavni dio ovog Zahtjeva.</w:t>
                </w:r>
                <w:r w:rsidR="00244420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 xml:space="preserve"> Ispunjava se ako je primjenjivo.</w:t>
                </w:r>
                <w:r w:rsidR="00353E00" w:rsidRPr="00353E00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>)</w:t>
                </w:r>
                <w:r w:rsidR="005E4B60"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 xml:space="preserve"> </w:t>
                </w:r>
              </w:p>
            </w:sdtContent>
          </w:sdt>
        </w:tc>
      </w:tr>
      <w:tr w:rsidR="009569F7" w:rsidRPr="00490E1A" w14:paraId="3A65F7A2" w14:textId="77777777" w:rsidTr="00EC0B32">
        <w:trPr>
          <w:trHeight w:val="2488"/>
          <w:jc w:val="center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80"/>
            </w:tblGrid>
            <w:tr w:rsidR="00EC0B32" w14:paraId="1E1652E6" w14:textId="77777777" w:rsidTr="00EC0B32"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21B82" w14:textId="3141CD47" w:rsidR="00EC0B32" w:rsidRDefault="00EC0B32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14:paraId="088D93A6" w14:textId="77777777" w:rsidR="009569F7" w:rsidRPr="00804C6F" w:rsidRDefault="009569F7" w:rsidP="00EC0B32">
            <w:pPr>
              <w:spacing w:before="240" w:after="24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569F7" w:rsidRPr="00490E1A" w14:paraId="17CB4C83" w14:textId="77777777" w:rsidTr="00EC0B32">
        <w:trPr>
          <w:trHeight w:val="709"/>
          <w:jc w:val="center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id w:val="-1011526167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</w:rPr>
            </w:sdtEndPr>
            <w:sdtContent>
              <w:p w14:paraId="20347723" w14:textId="480779DE" w:rsidR="009569F7" w:rsidRDefault="009569F7" w:rsidP="000946A1">
                <w:pPr>
                  <w:spacing w:before="240" w:after="240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hr-HR"/>
                  </w:rPr>
                  <w:t xml:space="preserve">Dodatne napomene </w:t>
                </w:r>
                <w:r w:rsidRPr="00EC0B32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>(</w:t>
                </w:r>
                <w:r w:rsidR="00CB60FE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>N</w:t>
                </w:r>
                <w:r w:rsidRPr="00EC0B32">
                  <w:rPr>
                    <w:rFonts w:ascii="Arial" w:hAnsi="Arial" w:cs="Arial"/>
                    <w:i/>
                    <w:iCs/>
                    <w:sz w:val="22"/>
                    <w:szCs w:val="22"/>
                    <w:lang w:val="hr-HR"/>
                  </w:rPr>
                  <w:t>pr. predloženi datum stupanja na snagu dodatka i sl.)</w:t>
                </w:r>
              </w:p>
            </w:sdtContent>
          </w:sdt>
        </w:tc>
      </w:tr>
      <w:tr w:rsidR="009F68F3" w:rsidRPr="00490E1A" w14:paraId="5A4408CD" w14:textId="77777777" w:rsidTr="00F625F5">
        <w:trPr>
          <w:trHeight w:val="1871"/>
          <w:jc w:val="center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80"/>
            </w:tblGrid>
            <w:tr w:rsidR="00EC0B32" w14:paraId="78F2587B" w14:textId="77777777" w:rsidTr="00EC0B32"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99B3D" w14:textId="4B315779" w:rsidR="00EC0B32" w:rsidRDefault="00EC0B32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  <w:bookmarkStart w:id="3" w:name="_Hlk134783910"/>
                  <w:bookmarkStart w:id="4" w:name="_Hlk134717557"/>
                </w:p>
                <w:p w14:paraId="217AA400" w14:textId="779EE5E5" w:rsidR="00EC0B32" w:rsidRDefault="00EC0B32" w:rsidP="00EC0B32">
                  <w:pPr>
                    <w:spacing w:before="240" w:after="240"/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</w:pPr>
                </w:p>
              </w:tc>
            </w:tr>
            <w:bookmarkEnd w:id="3"/>
          </w:tbl>
          <w:p w14:paraId="27393F74" w14:textId="77777777" w:rsidR="009F68F3" w:rsidRPr="00804C6F" w:rsidRDefault="009F68F3" w:rsidP="00EC0B32">
            <w:pPr>
              <w:spacing w:before="240" w:after="24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bookmarkEnd w:id="4"/>
    </w:tbl>
    <w:p w14:paraId="5160AC5A" w14:textId="77777777" w:rsidR="009F68F3" w:rsidRPr="007101C7" w:rsidRDefault="009F68F3" w:rsidP="007101C7">
      <w:pPr>
        <w:rPr>
          <w:rFonts w:ascii="Arial" w:eastAsia="Times New Roman" w:hAnsi="Arial" w:cs="Arial"/>
          <w:bCs/>
          <w:iCs/>
          <w:sz w:val="20"/>
          <w:szCs w:val="20"/>
          <w:lang w:val="hr-HR" w:eastAsia="hr-HR"/>
        </w:rPr>
      </w:pPr>
    </w:p>
    <w:p w14:paraId="02183E33" w14:textId="77777777" w:rsidR="007B5B96" w:rsidRDefault="007B5B96" w:rsidP="005C5745">
      <w:pPr>
        <w:rPr>
          <w:rFonts w:ascii="Arial" w:hAnsi="Arial" w:cs="Arial"/>
          <w:bCs/>
          <w:sz w:val="20"/>
          <w:szCs w:val="20"/>
          <w:lang w:val="hr-HR"/>
        </w:rPr>
      </w:pPr>
    </w:p>
    <w:p w14:paraId="1FDCE48E" w14:textId="77777777" w:rsidR="007E7B64" w:rsidRDefault="007E7B64" w:rsidP="005C5745">
      <w:pPr>
        <w:rPr>
          <w:rFonts w:ascii="Arial" w:hAnsi="Arial" w:cs="Arial"/>
          <w:bCs/>
          <w:sz w:val="20"/>
          <w:szCs w:val="20"/>
          <w:lang w:val="hr-HR"/>
        </w:rPr>
      </w:pPr>
    </w:p>
    <w:p w14:paraId="7467CA46" w14:textId="5BD5A0E2" w:rsidR="005B269E" w:rsidRPr="00EC0B32" w:rsidRDefault="005B269E" w:rsidP="00EC0B32">
      <w:pPr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</w:p>
    <w:p w14:paraId="4ED44B95" w14:textId="7459FA79" w:rsidR="008450DE" w:rsidRPr="00EC0B32" w:rsidRDefault="00C51504" w:rsidP="00F625F5">
      <w:pPr>
        <w:spacing w:after="120"/>
        <w:ind w:left="-142" w:right="-142"/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  <w:r w:rsidRPr="00EC0B32">
        <w:rPr>
          <w:rFonts w:ascii="Arial" w:hAnsi="Arial" w:cs="Arial"/>
          <w:i/>
          <w:iCs/>
          <w:sz w:val="22"/>
          <w:szCs w:val="22"/>
          <w:lang w:val="hr-HR"/>
        </w:rPr>
        <w:t>Molimo Vas da Zahtjev za izmjenu ugovora pošaljete</w:t>
      </w:r>
      <w:r w:rsidR="00AB715A" w:rsidRPr="00EC0B32">
        <w:rPr>
          <w:rFonts w:ascii="Arial" w:hAnsi="Arial" w:cs="Arial"/>
          <w:i/>
          <w:iCs/>
          <w:sz w:val="22"/>
          <w:szCs w:val="22"/>
          <w:lang w:val="hr-HR"/>
        </w:rPr>
        <w:t xml:space="preserve"> u PDF formatu Agenciji za mobilnost i programe Europske unije</w:t>
      </w:r>
      <w:r w:rsidR="007E7B64" w:rsidRPr="00EC0B32">
        <w:rPr>
          <w:rFonts w:ascii="Arial" w:hAnsi="Arial" w:cs="Arial"/>
          <w:i/>
          <w:iCs/>
          <w:sz w:val="22"/>
          <w:szCs w:val="22"/>
          <w:lang w:val="hr-HR"/>
        </w:rPr>
        <w:t xml:space="preserve"> elektroničkim putem s adrese e-pošte </w:t>
      </w:r>
      <w:r w:rsidR="00F70E57">
        <w:rPr>
          <w:rFonts w:ascii="Arial" w:hAnsi="Arial" w:cs="Arial"/>
          <w:i/>
          <w:iCs/>
          <w:sz w:val="22"/>
          <w:szCs w:val="22"/>
          <w:lang w:val="hr-HR"/>
        </w:rPr>
        <w:t>korisnika koja je navedena</w:t>
      </w:r>
      <w:r w:rsidR="007E7B64" w:rsidRPr="00EC0B32">
        <w:rPr>
          <w:rFonts w:ascii="Arial" w:hAnsi="Arial" w:cs="Arial"/>
          <w:i/>
          <w:iCs/>
          <w:sz w:val="22"/>
          <w:szCs w:val="22"/>
          <w:lang w:val="hr-HR"/>
        </w:rPr>
        <w:t xml:space="preserve"> u Ugovoru o dodjeli bespovratnih sredstava.</w:t>
      </w:r>
    </w:p>
    <w:sectPr w:rsidR="008450DE" w:rsidRPr="00EC0B32" w:rsidSect="005A2DD6">
      <w:headerReference w:type="default" r:id="rId10"/>
      <w:footerReference w:type="default" r:id="rId11"/>
      <w:pgSz w:w="11900" w:h="16840"/>
      <w:pgMar w:top="1440" w:right="1410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B555" w14:textId="77777777" w:rsidR="00F3712B" w:rsidRDefault="00F3712B">
      <w:r>
        <w:separator/>
      </w:r>
    </w:p>
  </w:endnote>
  <w:endnote w:type="continuationSeparator" w:id="0">
    <w:p w14:paraId="2B64CED6" w14:textId="77777777" w:rsidR="00F3712B" w:rsidRDefault="00F3712B">
      <w:r>
        <w:continuationSeparator/>
      </w:r>
    </w:p>
  </w:endnote>
  <w:endnote w:type="continuationNotice" w:id="1">
    <w:p w14:paraId="5095FC39" w14:textId="77777777" w:rsidR="00F3712B" w:rsidRDefault="00F37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3" w14:textId="4C3CE43E" w:rsidR="00BD25D3" w:rsidRDefault="00343C57" w:rsidP="00343C57">
    <w:pPr>
      <w:pStyle w:val="Footer"/>
      <w:ind w:firstLine="720"/>
    </w:pPr>
    <w:r>
      <w:rPr>
        <w:noProof/>
      </w:rPr>
      <w:drawing>
        <wp:anchor distT="0" distB="0" distL="114300" distR="114300" simplePos="0" relativeHeight="251660289" behindDoc="0" locked="0" layoutInCell="1" allowOverlap="1" wp14:anchorId="7D1E5B34" wp14:editId="54C6DCD0">
          <wp:simplePos x="0" y="0"/>
          <wp:positionH relativeFrom="page">
            <wp:posOffset>443280</wp:posOffset>
          </wp:positionH>
          <wp:positionV relativeFrom="paragraph">
            <wp:posOffset>31801</wp:posOffset>
          </wp:positionV>
          <wp:extent cx="6602730" cy="339090"/>
          <wp:effectExtent l="0" t="0" r="762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730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CB77" w14:textId="77777777" w:rsidR="00F3712B" w:rsidRDefault="00F3712B">
      <w:r>
        <w:separator/>
      </w:r>
    </w:p>
  </w:footnote>
  <w:footnote w:type="continuationSeparator" w:id="0">
    <w:p w14:paraId="6B96FEDD" w14:textId="77777777" w:rsidR="00F3712B" w:rsidRDefault="00F3712B">
      <w:r>
        <w:continuationSeparator/>
      </w:r>
    </w:p>
  </w:footnote>
  <w:footnote w:type="continuationNotice" w:id="1">
    <w:p w14:paraId="4798EA78" w14:textId="77777777" w:rsidR="00F3712B" w:rsidRDefault="00F37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2" w14:textId="77777777" w:rsidR="00BD25D3" w:rsidRDefault="00A75185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613301685" name="Picture 613301685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6E5"/>
    <w:multiLevelType w:val="multilevel"/>
    <w:tmpl w:val="70A6E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D816A3"/>
    <w:multiLevelType w:val="hybridMultilevel"/>
    <w:tmpl w:val="55C87364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D48A8"/>
    <w:multiLevelType w:val="multilevel"/>
    <w:tmpl w:val="38A6C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F1D3F"/>
    <w:multiLevelType w:val="multilevel"/>
    <w:tmpl w:val="BB3A25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8F1EC3"/>
    <w:multiLevelType w:val="hybridMultilevel"/>
    <w:tmpl w:val="15D6F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74CE"/>
    <w:multiLevelType w:val="multilevel"/>
    <w:tmpl w:val="EA0C72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E1BF3"/>
    <w:multiLevelType w:val="hybridMultilevel"/>
    <w:tmpl w:val="A5E024C0"/>
    <w:lvl w:ilvl="0" w:tplc="30A48AB2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F4C4B"/>
    <w:multiLevelType w:val="hybridMultilevel"/>
    <w:tmpl w:val="76D2C880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60599"/>
    <w:multiLevelType w:val="hybridMultilevel"/>
    <w:tmpl w:val="98F6A748"/>
    <w:lvl w:ilvl="0" w:tplc="89B6729E">
      <w:numFmt w:val="bullet"/>
      <w:lvlText w:val="-"/>
      <w:lvlJc w:val="left"/>
      <w:pPr>
        <w:ind w:left="786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7415343"/>
    <w:multiLevelType w:val="multilevel"/>
    <w:tmpl w:val="E13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9023B"/>
    <w:multiLevelType w:val="hybridMultilevel"/>
    <w:tmpl w:val="8A94C7A6"/>
    <w:lvl w:ilvl="0" w:tplc="D6088F3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058D7"/>
    <w:multiLevelType w:val="hybridMultilevel"/>
    <w:tmpl w:val="085CEB42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F1075"/>
    <w:multiLevelType w:val="hybridMultilevel"/>
    <w:tmpl w:val="F3B65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17605"/>
    <w:multiLevelType w:val="hybridMultilevel"/>
    <w:tmpl w:val="E5DE085E"/>
    <w:lvl w:ilvl="0" w:tplc="CBDC31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E1543"/>
    <w:multiLevelType w:val="hybridMultilevel"/>
    <w:tmpl w:val="9A1A457C"/>
    <w:lvl w:ilvl="0" w:tplc="FF38AC7A">
      <w:start w:val="1"/>
      <w:numFmt w:val="decimal"/>
      <w:lvlText w:val="%1."/>
      <w:lvlJc w:val="left"/>
      <w:pPr>
        <w:ind w:left="540" w:hanging="360"/>
      </w:pPr>
      <w:rPr>
        <w:rFonts w:ascii="Arial" w:eastAsia="Cambria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ADB29F3"/>
    <w:multiLevelType w:val="hybridMultilevel"/>
    <w:tmpl w:val="C0C277AE"/>
    <w:lvl w:ilvl="0" w:tplc="C1B4AA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915BD1"/>
    <w:multiLevelType w:val="hybridMultilevel"/>
    <w:tmpl w:val="20C69378"/>
    <w:lvl w:ilvl="0" w:tplc="55540EC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C3614"/>
    <w:multiLevelType w:val="hybridMultilevel"/>
    <w:tmpl w:val="799E3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07951"/>
    <w:multiLevelType w:val="multilevel"/>
    <w:tmpl w:val="C428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E5993"/>
    <w:multiLevelType w:val="hybridMultilevel"/>
    <w:tmpl w:val="90825B38"/>
    <w:lvl w:ilvl="0" w:tplc="BA4C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3664"/>
    <w:multiLevelType w:val="multilevel"/>
    <w:tmpl w:val="23BA1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5A63D7"/>
    <w:multiLevelType w:val="hybridMultilevel"/>
    <w:tmpl w:val="64301502"/>
    <w:lvl w:ilvl="0" w:tplc="FE107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874C1"/>
    <w:multiLevelType w:val="hybridMultilevel"/>
    <w:tmpl w:val="C4A0C632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0816"/>
    <w:multiLevelType w:val="multilevel"/>
    <w:tmpl w:val="12C0B640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4" w15:restartNumberingAfterBreak="0">
    <w:nsid w:val="49DA6A7D"/>
    <w:multiLevelType w:val="hybridMultilevel"/>
    <w:tmpl w:val="BFA24CE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BBD5784"/>
    <w:multiLevelType w:val="multilevel"/>
    <w:tmpl w:val="6B2AA5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0E4074"/>
    <w:multiLevelType w:val="hybridMultilevel"/>
    <w:tmpl w:val="BFA24CEA"/>
    <w:lvl w:ilvl="0" w:tplc="FA66D1C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C4F12"/>
    <w:multiLevelType w:val="multilevel"/>
    <w:tmpl w:val="56CC50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AA0EDC"/>
    <w:multiLevelType w:val="hybridMultilevel"/>
    <w:tmpl w:val="C31228D4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F05DF"/>
    <w:multiLevelType w:val="hybridMultilevel"/>
    <w:tmpl w:val="BFA24CE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F6668"/>
    <w:multiLevelType w:val="hybridMultilevel"/>
    <w:tmpl w:val="D62E1B80"/>
    <w:lvl w:ilvl="0" w:tplc="E5103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22D8"/>
    <w:multiLevelType w:val="multilevel"/>
    <w:tmpl w:val="F742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753815"/>
    <w:multiLevelType w:val="hybridMultilevel"/>
    <w:tmpl w:val="8C6C8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C0CA5"/>
    <w:multiLevelType w:val="multilevel"/>
    <w:tmpl w:val="BB3A25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1">
    <w:nsid w:val="68886C37"/>
    <w:multiLevelType w:val="multilevel"/>
    <w:tmpl w:val="BBCC2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1">
    <w:nsid w:val="6A161D40"/>
    <w:multiLevelType w:val="multilevel"/>
    <w:tmpl w:val="2F96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B9D42BF"/>
    <w:multiLevelType w:val="hybridMultilevel"/>
    <w:tmpl w:val="8F8ED632"/>
    <w:lvl w:ilvl="0" w:tplc="FB64F5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33A7A"/>
    <w:multiLevelType w:val="multilevel"/>
    <w:tmpl w:val="2B8AC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26DF1"/>
    <w:multiLevelType w:val="hybridMultilevel"/>
    <w:tmpl w:val="B2ECA916"/>
    <w:lvl w:ilvl="0" w:tplc="EAE4DF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D529A"/>
    <w:multiLevelType w:val="hybridMultilevel"/>
    <w:tmpl w:val="8BCC859A"/>
    <w:lvl w:ilvl="0" w:tplc="CDFA7F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50FDD"/>
    <w:multiLevelType w:val="multilevel"/>
    <w:tmpl w:val="7CC8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1">
    <w:nsid w:val="7D9C2E54"/>
    <w:multiLevelType w:val="multilevel"/>
    <w:tmpl w:val="2F96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9265772">
    <w:abstractNumId w:val="4"/>
  </w:num>
  <w:num w:numId="2" w16cid:durableId="2109504415">
    <w:abstractNumId w:val="38"/>
  </w:num>
  <w:num w:numId="3" w16cid:durableId="1893886410">
    <w:abstractNumId w:val="5"/>
  </w:num>
  <w:num w:numId="4" w16cid:durableId="566842601">
    <w:abstractNumId w:val="3"/>
  </w:num>
  <w:num w:numId="5" w16cid:durableId="853807399">
    <w:abstractNumId w:val="34"/>
  </w:num>
  <w:num w:numId="6" w16cid:durableId="1796555396">
    <w:abstractNumId w:val="35"/>
  </w:num>
  <w:num w:numId="7" w16cid:durableId="1565291915">
    <w:abstractNumId w:val="15"/>
  </w:num>
  <w:num w:numId="8" w16cid:durableId="29305217">
    <w:abstractNumId w:val="25"/>
  </w:num>
  <w:num w:numId="9" w16cid:durableId="2102334866">
    <w:abstractNumId w:val="30"/>
  </w:num>
  <w:num w:numId="10" w16cid:durableId="751044798">
    <w:abstractNumId w:val="19"/>
  </w:num>
  <w:num w:numId="11" w16cid:durableId="1974096452">
    <w:abstractNumId w:val="41"/>
  </w:num>
  <w:num w:numId="12" w16cid:durableId="595360781">
    <w:abstractNumId w:val="17"/>
  </w:num>
  <w:num w:numId="13" w16cid:durableId="559099028">
    <w:abstractNumId w:val="37"/>
  </w:num>
  <w:num w:numId="14" w16cid:durableId="1693217303">
    <w:abstractNumId w:val="9"/>
  </w:num>
  <w:num w:numId="15" w16cid:durableId="1227034011">
    <w:abstractNumId w:val="2"/>
  </w:num>
  <w:num w:numId="16" w16cid:durableId="993602325">
    <w:abstractNumId w:val="40"/>
  </w:num>
  <w:num w:numId="17" w16cid:durableId="1066761305">
    <w:abstractNumId w:val="31"/>
  </w:num>
  <w:num w:numId="18" w16cid:durableId="540022504">
    <w:abstractNumId w:val="8"/>
  </w:num>
  <w:num w:numId="19" w16cid:durableId="652024477">
    <w:abstractNumId w:val="16"/>
  </w:num>
  <w:num w:numId="20" w16cid:durableId="1633630967">
    <w:abstractNumId w:val="32"/>
  </w:num>
  <w:num w:numId="21" w16cid:durableId="125902386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563981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63833507">
    <w:abstractNumId w:val="13"/>
  </w:num>
  <w:num w:numId="24" w16cid:durableId="1991864821">
    <w:abstractNumId w:val="1"/>
  </w:num>
  <w:num w:numId="25" w16cid:durableId="49157732">
    <w:abstractNumId w:val="12"/>
  </w:num>
  <w:num w:numId="26" w16cid:durableId="698167111">
    <w:abstractNumId w:val="0"/>
  </w:num>
  <w:num w:numId="27" w16cid:durableId="103231323">
    <w:abstractNumId w:val="20"/>
  </w:num>
  <w:num w:numId="28" w16cid:durableId="13235044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563798">
    <w:abstractNumId w:val="14"/>
  </w:num>
  <w:num w:numId="30" w16cid:durableId="1577981839">
    <w:abstractNumId w:val="23"/>
  </w:num>
  <w:num w:numId="31" w16cid:durableId="240452450">
    <w:abstractNumId w:val="26"/>
  </w:num>
  <w:num w:numId="32" w16cid:durableId="1687905622">
    <w:abstractNumId w:val="29"/>
  </w:num>
  <w:num w:numId="33" w16cid:durableId="1396392522">
    <w:abstractNumId w:val="6"/>
  </w:num>
  <w:num w:numId="34" w16cid:durableId="1538277956">
    <w:abstractNumId w:val="36"/>
  </w:num>
  <w:num w:numId="35" w16cid:durableId="1918711221">
    <w:abstractNumId w:val="10"/>
  </w:num>
  <w:num w:numId="36" w16cid:durableId="542714103">
    <w:abstractNumId w:val="39"/>
  </w:num>
  <w:num w:numId="37" w16cid:durableId="1046834589">
    <w:abstractNumId w:val="24"/>
  </w:num>
  <w:num w:numId="38" w16cid:durableId="1223253106">
    <w:abstractNumId w:val="21"/>
  </w:num>
  <w:num w:numId="39" w16cid:durableId="1150748353">
    <w:abstractNumId w:val="28"/>
  </w:num>
  <w:num w:numId="40" w16cid:durableId="598804294">
    <w:abstractNumId w:val="22"/>
  </w:num>
  <w:num w:numId="41" w16cid:durableId="1941377088">
    <w:abstractNumId w:val="11"/>
  </w:num>
  <w:num w:numId="42" w16cid:durableId="150119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B71"/>
    <w:rsid w:val="000073B5"/>
    <w:rsid w:val="00011617"/>
    <w:rsid w:val="000136CC"/>
    <w:rsid w:val="0004406F"/>
    <w:rsid w:val="00045457"/>
    <w:rsid w:val="00050D23"/>
    <w:rsid w:val="000606E9"/>
    <w:rsid w:val="00073689"/>
    <w:rsid w:val="00081763"/>
    <w:rsid w:val="00083579"/>
    <w:rsid w:val="00084A3D"/>
    <w:rsid w:val="00086019"/>
    <w:rsid w:val="00091F75"/>
    <w:rsid w:val="000946A1"/>
    <w:rsid w:val="0009790D"/>
    <w:rsid w:val="000A020E"/>
    <w:rsid w:val="000A02A2"/>
    <w:rsid w:val="000C3E09"/>
    <w:rsid w:val="000C52FB"/>
    <w:rsid w:val="000D2229"/>
    <w:rsid w:val="000D33C3"/>
    <w:rsid w:val="000E113E"/>
    <w:rsid w:val="000E2FDE"/>
    <w:rsid w:val="000E51E5"/>
    <w:rsid w:val="000E6265"/>
    <w:rsid w:val="000F157B"/>
    <w:rsid w:val="00104353"/>
    <w:rsid w:val="00114563"/>
    <w:rsid w:val="001162EB"/>
    <w:rsid w:val="0012797D"/>
    <w:rsid w:val="00141D2B"/>
    <w:rsid w:val="00142D66"/>
    <w:rsid w:val="00143E07"/>
    <w:rsid w:val="00151654"/>
    <w:rsid w:val="00152D38"/>
    <w:rsid w:val="00153519"/>
    <w:rsid w:val="00167750"/>
    <w:rsid w:val="001767F0"/>
    <w:rsid w:val="00176CF6"/>
    <w:rsid w:val="00197A87"/>
    <w:rsid w:val="001C2D39"/>
    <w:rsid w:val="001C7400"/>
    <w:rsid w:val="001E24CF"/>
    <w:rsid w:val="001E380A"/>
    <w:rsid w:val="001E49E3"/>
    <w:rsid w:val="001F6C81"/>
    <w:rsid w:val="002148D7"/>
    <w:rsid w:val="002159DE"/>
    <w:rsid w:val="002202CE"/>
    <w:rsid w:val="00220415"/>
    <w:rsid w:val="00222953"/>
    <w:rsid w:val="00222F22"/>
    <w:rsid w:val="00224ED3"/>
    <w:rsid w:val="0023248A"/>
    <w:rsid w:val="0023387A"/>
    <w:rsid w:val="002370CD"/>
    <w:rsid w:val="00244420"/>
    <w:rsid w:val="002540DA"/>
    <w:rsid w:val="00254F25"/>
    <w:rsid w:val="00265188"/>
    <w:rsid w:val="00270B2A"/>
    <w:rsid w:val="0027313D"/>
    <w:rsid w:val="00273545"/>
    <w:rsid w:val="002A15B1"/>
    <w:rsid w:val="002B40D6"/>
    <w:rsid w:val="002C4995"/>
    <w:rsid w:val="002D2CC0"/>
    <w:rsid w:val="002D3284"/>
    <w:rsid w:val="002D61DA"/>
    <w:rsid w:val="00316EA9"/>
    <w:rsid w:val="0031778E"/>
    <w:rsid w:val="00320193"/>
    <w:rsid w:val="00322BF2"/>
    <w:rsid w:val="003238CB"/>
    <w:rsid w:val="00333F4A"/>
    <w:rsid w:val="00343C57"/>
    <w:rsid w:val="00344D6E"/>
    <w:rsid w:val="00353B28"/>
    <w:rsid w:val="00353E00"/>
    <w:rsid w:val="0036297A"/>
    <w:rsid w:val="00370C40"/>
    <w:rsid w:val="003721B8"/>
    <w:rsid w:val="00386105"/>
    <w:rsid w:val="00386EDA"/>
    <w:rsid w:val="0039619E"/>
    <w:rsid w:val="00397BE5"/>
    <w:rsid w:val="003B6131"/>
    <w:rsid w:val="003C1BE2"/>
    <w:rsid w:val="003D2729"/>
    <w:rsid w:val="003D2A34"/>
    <w:rsid w:val="003F331C"/>
    <w:rsid w:val="003F4524"/>
    <w:rsid w:val="003F5465"/>
    <w:rsid w:val="003F7F0E"/>
    <w:rsid w:val="00404A2A"/>
    <w:rsid w:val="004116CA"/>
    <w:rsid w:val="0041202F"/>
    <w:rsid w:val="00426DF7"/>
    <w:rsid w:val="0043152F"/>
    <w:rsid w:val="00432473"/>
    <w:rsid w:val="00434062"/>
    <w:rsid w:val="00440A8C"/>
    <w:rsid w:val="004511B7"/>
    <w:rsid w:val="00454A86"/>
    <w:rsid w:val="00457A38"/>
    <w:rsid w:val="0046708E"/>
    <w:rsid w:val="00494EB6"/>
    <w:rsid w:val="00495B1E"/>
    <w:rsid w:val="004D7305"/>
    <w:rsid w:val="004E5B1B"/>
    <w:rsid w:val="004F51D9"/>
    <w:rsid w:val="00530313"/>
    <w:rsid w:val="005364EF"/>
    <w:rsid w:val="00544632"/>
    <w:rsid w:val="005565D2"/>
    <w:rsid w:val="0056268C"/>
    <w:rsid w:val="00565468"/>
    <w:rsid w:val="005703A9"/>
    <w:rsid w:val="005971D4"/>
    <w:rsid w:val="005A2DD6"/>
    <w:rsid w:val="005B1DA2"/>
    <w:rsid w:val="005B269E"/>
    <w:rsid w:val="005B36B5"/>
    <w:rsid w:val="005B5998"/>
    <w:rsid w:val="005C02D4"/>
    <w:rsid w:val="005C09AB"/>
    <w:rsid w:val="005C5745"/>
    <w:rsid w:val="005C690A"/>
    <w:rsid w:val="005D7450"/>
    <w:rsid w:val="005E4B60"/>
    <w:rsid w:val="005E6015"/>
    <w:rsid w:val="005F66B7"/>
    <w:rsid w:val="005F7E17"/>
    <w:rsid w:val="0060233F"/>
    <w:rsid w:val="00602C2F"/>
    <w:rsid w:val="00610FD8"/>
    <w:rsid w:val="00613D9B"/>
    <w:rsid w:val="00623F06"/>
    <w:rsid w:val="00624264"/>
    <w:rsid w:val="0063300D"/>
    <w:rsid w:val="00633267"/>
    <w:rsid w:val="00636744"/>
    <w:rsid w:val="00636F91"/>
    <w:rsid w:val="00643BA4"/>
    <w:rsid w:val="00653A0D"/>
    <w:rsid w:val="00654F51"/>
    <w:rsid w:val="006603DB"/>
    <w:rsid w:val="00670370"/>
    <w:rsid w:val="00676E7F"/>
    <w:rsid w:val="006850E0"/>
    <w:rsid w:val="006957C0"/>
    <w:rsid w:val="006B35B5"/>
    <w:rsid w:val="006B5A5F"/>
    <w:rsid w:val="006C19CB"/>
    <w:rsid w:val="006C2E3E"/>
    <w:rsid w:val="006C67F2"/>
    <w:rsid w:val="006E1B24"/>
    <w:rsid w:val="006E55BD"/>
    <w:rsid w:val="006F5757"/>
    <w:rsid w:val="006F575D"/>
    <w:rsid w:val="006F5FD8"/>
    <w:rsid w:val="00705C48"/>
    <w:rsid w:val="00706160"/>
    <w:rsid w:val="0070674D"/>
    <w:rsid w:val="007101C7"/>
    <w:rsid w:val="00717B7F"/>
    <w:rsid w:val="00724262"/>
    <w:rsid w:val="00725B59"/>
    <w:rsid w:val="00740B82"/>
    <w:rsid w:val="00757696"/>
    <w:rsid w:val="0075775A"/>
    <w:rsid w:val="00764631"/>
    <w:rsid w:val="00767933"/>
    <w:rsid w:val="00772419"/>
    <w:rsid w:val="007748F3"/>
    <w:rsid w:val="00775063"/>
    <w:rsid w:val="0077507F"/>
    <w:rsid w:val="0078666A"/>
    <w:rsid w:val="007A0FAF"/>
    <w:rsid w:val="007B5B96"/>
    <w:rsid w:val="007B7479"/>
    <w:rsid w:val="007C3FB6"/>
    <w:rsid w:val="007C4E5D"/>
    <w:rsid w:val="007D239B"/>
    <w:rsid w:val="007D4BC7"/>
    <w:rsid w:val="007E0E0F"/>
    <w:rsid w:val="007E5EFA"/>
    <w:rsid w:val="007E624F"/>
    <w:rsid w:val="007E75B2"/>
    <w:rsid w:val="007E7B64"/>
    <w:rsid w:val="007F6DC0"/>
    <w:rsid w:val="00804C6F"/>
    <w:rsid w:val="00815CF5"/>
    <w:rsid w:val="00821166"/>
    <w:rsid w:val="00824463"/>
    <w:rsid w:val="00830E78"/>
    <w:rsid w:val="00830FBA"/>
    <w:rsid w:val="008322BC"/>
    <w:rsid w:val="00840545"/>
    <w:rsid w:val="0084442B"/>
    <w:rsid w:val="008450DE"/>
    <w:rsid w:val="0085359B"/>
    <w:rsid w:val="00861F9C"/>
    <w:rsid w:val="00863C52"/>
    <w:rsid w:val="00866F56"/>
    <w:rsid w:val="00872811"/>
    <w:rsid w:val="00872A8A"/>
    <w:rsid w:val="008821A4"/>
    <w:rsid w:val="00886EF5"/>
    <w:rsid w:val="0089156C"/>
    <w:rsid w:val="008918E4"/>
    <w:rsid w:val="0089355B"/>
    <w:rsid w:val="008965E5"/>
    <w:rsid w:val="00897925"/>
    <w:rsid w:val="008B3D1D"/>
    <w:rsid w:val="008B7C63"/>
    <w:rsid w:val="008C30C9"/>
    <w:rsid w:val="008C57E8"/>
    <w:rsid w:val="008D0752"/>
    <w:rsid w:val="008D178B"/>
    <w:rsid w:val="008D6CC3"/>
    <w:rsid w:val="008E18DD"/>
    <w:rsid w:val="008E1922"/>
    <w:rsid w:val="008E5962"/>
    <w:rsid w:val="008F1220"/>
    <w:rsid w:val="008F2C7E"/>
    <w:rsid w:val="008F5E0A"/>
    <w:rsid w:val="00902EC0"/>
    <w:rsid w:val="009052CC"/>
    <w:rsid w:val="009110FF"/>
    <w:rsid w:val="00911433"/>
    <w:rsid w:val="00916B09"/>
    <w:rsid w:val="00920D7E"/>
    <w:rsid w:val="00925A6C"/>
    <w:rsid w:val="009262E2"/>
    <w:rsid w:val="009321D9"/>
    <w:rsid w:val="00946BF8"/>
    <w:rsid w:val="009569F7"/>
    <w:rsid w:val="00957936"/>
    <w:rsid w:val="00967AE2"/>
    <w:rsid w:val="00982594"/>
    <w:rsid w:val="00986C87"/>
    <w:rsid w:val="00991C87"/>
    <w:rsid w:val="00993D95"/>
    <w:rsid w:val="00997EAA"/>
    <w:rsid w:val="009A1939"/>
    <w:rsid w:val="009A53F6"/>
    <w:rsid w:val="009B0799"/>
    <w:rsid w:val="009B4194"/>
    <w:rsid w:val="009C3C1A"/>
    <w:rsid w:val="009D4EEB"/>
    <w:rsid w:val="009D7FDE"/>
    <w:rsid w:val="009E3E80"/>
    <w:rsid w:val="009F68F3"/>
    <w:rsid w:val="009F6930"/>
    <w:rsid w:val="009F6FDB"/>
    <w:rsid w:val="00A0197F"/>
    <w:rsid w:val="00A0409F"/>
    <w:rsid w:val="00A078D2"/>
    <w:rsid w:val="00A09BB0"/>
    <w:rsid w:val="00A1102D"/>
    <w:rsid w:val="00A21971"/>
    <w:rsid w:val="00A2585B"/>
    <w:rsid w:val="00A3392C"/>
    <w:rsid w:val="00A45CD5"/>
    <w:rsid w:val="00A464DC"/>
    <w:rsid w:val="00A47EDE"/>
    <w:rsid w:val="00A50C03"/>
    <w:rsid w:val="00A60983"/>
    <w:rsid w:val="00A71755"/>
    <w:rsid w:val="00A75185"/>
    <w:rsid w:val="00A76EF5"/>
    <w:rsid w:val="00A80C68"/>
    <w:rsid w:val="00AA6A86"/>
    <w:rsid w:val="00AB32FB"/>
    <w:rsid w:val="00AB3F0C"/>
    <w:rsid w:val="00AB715A"/>
    <w:rsid w:val="00AB748E"/>
    <w:rsid w:val="00AD6961"/>
    <w:rsid w:val="00AE49A4"/>
    <w:rsid w:val="00AF50C0"/>
    <w:rsid w:val="00B02156"/>
    <w:rsid w:val="00B02493"/>
    <w:rsid w:val="00B02C9E"/>
    <w:rsid w:val="00B072E1"/>
    <w:rsid w:val="00B1065E"/>
    <w:rsid w:val="00B15F28"/>
    <w:rsid w:val="00B16585"/>
    <w:rsid w:val="00B21F6A"/>
    <w:rsid w:val="00B346FD"/>
    <w:rsid w:val="00B37AAD"/>
    <w:rsid w:val="00B5343E"/>
    <w:rsid w:val="00B605A4"/>
    <w:rsid w:val="00B6621B"/>
    <w:rsid w:val="00B74C21"/>
    <w:rsid w:val="00B8563B"/>
    <w:rsid w:val="00B904FF"/>
    <w:rsid w:val="00B97837"/>
    <w:rsid w:val="00BA07B1"/>
    <w:rsid w:val="00BA26EF"/>
    <w:rsid w:val="00BA3D2A"/>
    <w:rsid w:val="00BB3036"/>
    <w:rsid w:val="00BC4A4D"/>
    <w:rsid w:val="00BD25D3"/>
    <w:rsid w:val="00BD36B8"/>
    <w:rsid w:val="00BD736D"/>
    <w:rsid w:val="00BE1075"/>
    <w:rsid w:val="00BE7E89"/>
    <w:rsid w:val="00BF1B25"/>
    <w:rsid w:val="00BF59C7"/>
    <w:rsid w:val="00C036CA"/>
    <w:rsid w:val="00C106C9"/>
    <w:rsid w:val="00C12566"/>
    <w:rsid w:val="00C21EDD"/>
    <w:rsid w:val="00C23C1C"/>
    <w:rsid w:val="00C25A12"/>
    <w:rsid w:val="00C3115C"/>
    <w:rsid w:val="00C379C2"/>
    <w:rsid w:val="00C43D50"/>
    <w:rsid w:val="00C51504"/>
    <w:rsid w:val="00C541ED"/>
    <w:rsid w:val="00C55CB3"/>
    <w:rsid w:val="00C74F26"/>
    <w:rsid w:val="00C93588"/>
    <w:rsid w:val="00CA013C"/>
    <w:rsid w:val="00CA5342"/>
    <w:rsid w:val="00CB1B02"/>
    <w:rsid w:val="00CB2039"/>
    <w:rsid w:val="00CB2AE2"/>
    <w:rsid w:val="00CB60FE"/>
    <w:rsid w:val="00CC1D5D"/>
    <w:rsid w:val="00CC495C"/>
    <w:rsid w:val="00CE2DBD"/>
    <w:rsid w:val="00CF140F"/>
    <w:rsid w:val="00CF5468"/>
    <w:rsid w:val="00D03605"/>
    <w:rsid w:val="00D079A3"/>
    <w:rsid w:val="00D214E6"/>
    <w:rsid w:val="00D279FD"/>
    <w:rsid w:val="00D31B9F"/>
    <w:rsid w:val="00D31C61"/>
    <w:rsid w:val="00D44595"/>
    <w:rsid w:val="00D615BE"/>
    <w:rsid w:val="00D63D53"/>
    <w:rsid w:val="00D66539"/>
    <w:rsid w:val="00D95FFC"/>
    <w:rsid w:val="00DA4579"/>
    <w:rsid w:val="00DA567C"/>
    <w:rsid w:val="00DA6125"/>
    <w:rsid w:val="00DA796F"/>
    <w:rsid w:val="00DB2B83"/>
    <w:rsid w:val="00DB5593"/>
    <w:rsid w:val="00DB5F1E"/>
    <w:rsid w:val="00DC73AE"/>
    <w:rsid w:val="00DD437B"/>
    <w:rsid w:val="00DD5CA1"/>
    <w:rsid w:val="00DE273B"/>
    <w:rsid w:val="00DF3EE1"/>
    <w:rsid w:val="00DF4188"/>
    <w:rsid w:val="00E00271"/>
    <w:rsid w:val="00E028B0"/>
    <w:rsid w:val="00E04C10"/>
    <w:rsid w:val="00E174BA"/>
    <w:rsid w:val="00E2311C"/>
    <w:rsid w:val="00E32DAE"/>
    <w:rsid w:val="00E4553A"/>
    <w:rsid w:val="00E51B70"/>
    <w:rsid w:val="00E55806"/>
    <w:rsid w:val="00E572BA"/>
    <w:rsid w:val="00E6327D"/>
    <w:rsid w:val="00E66865"/>
    <w:rsid w:val="00E709E8"/>
    <w:rsid w:val="00E77F97"/>
    <w:rsid w:val="00E82997"/>
    <w:rsid w:val="00E9299F"/>
    <w:rsid w:val="00EA213D"/>
    <w:rsid w:val="00EA5475"/>
    <w:rsid w:val="00EB5CB9"/>
    <w:rsid w:val="00EB60FB"/>
    <w:rsid w:val="00EC0B32"/>
    <w:rsid w:val="00EC732A"/>
    <w:rsid w:val="00ED11C9"/>
    <w:rsid w:val="00ED65F9"/>
    <w:rsid w:val="00ED75AE"/>
    <w:rsid w:val="00F015EA"/>
    <w:rsid w:val="00F25A3F"/>
    <w:rsid w:val="00F3712B"/>
    <w:rsid w:val="00F43986"/>
    <w:rsid w:val="00F45866"/>
    <w:rsid w:val="00F46525"/>
    <w:rsid w:val="00F465DF"/>
    <w:rsid w:val="00F46F83"/>
    <w:rsid w:val="00F55BC0"/>
    <w:rsid w:val="00F625F5"/>
    <w:rsid w:val="00F62D0A"/>
    <w:rsid w:val="00F70E57"/>
    <w:rsid w:val="00F75475"/>
    <w:rsid w:val="00F75B7D"/>
    <w:rsid w:val="00F77662"/>
    <w:rsid w:val="00FB32E9"/>
    <w:rsid w:val="00FB37D8"/>
    <w:rsid w:val="00FB4195"/>
    <w:rsid w:val="00FB43C0"/>
    <w:rsid w:val="00FB52F1"/>
    <w:rsid w:val="00FC34A5"/>
    <w:rsid w:val="00FC50A9"/>
    <w:rsid w:val="00FC609C"/>
    <w:rsid w:val="00FC6C77"/>
    <w:rsid w:val="00FD0384"/>
    <w:rsid w:val="00FD0B23"/>
    <w:rsid w:val="00FE2781"/>
    <w:rsid w:val="00FE410F"/>
    <w:rsid w:val="00FF497E"/>
    <w:rsid w:val="015772BC"/>
    <w:rsid w:val="015EA31A"/>
    <w:rsid w:val="030011C5"/>
    <w:rsid w:val="035C9C55"/>
    <w:rsid w:val="03E9FECE"/>
    <w:rsid w:val="043BB0C4"/>
    <w:rsid w:val="04854102"/>
    <w:rsid w:val="04A536A3"/>
    <w:rsid w:val="05A65D9F"/>
    <w:rsid w:val="075E991F"/>
    <w:rsid w:val="0784F99F"/>
    <w:rsid w:val="07C5397E"/>
    <w:rsid w:val="0A7B6F1B"/>
    <w:rsid w:val="0B2D0C78"/>
    <w:rsid w:val="0BBFDA83"/>
    <w:rsid w:val="0DADB936"/>
    <w:rsid w:val="0E9AC186"/>
    <w:rsid w:val="0EE00CEC"/>
    <w:rsid w:val="10007D9B"/>
    <w:rsid w:val="1019A5F8"/>
    <w:rsid w:val="1092EF7C"/>
    <w:rsid w:val="14D3EEBE"/>
    <w:rsid w:val="1575FF62"/>
    <w:rsid w:val="177C84E5"/>
    <w:rsid w:val="19545ABE"/>
    <w:rsid w:val="1A402BB1"/>
    <w:rsid w:val="1BB9EEAD"/>
    <w:rsid w:val="1BE540E6"/>
    <w:rsid w:val="1D73842F"/>
    <w:rsid w:val="21176777"/>
    <w:rsid w:val="2254826A"/>
    <w:rsid w:val="25388820"/>
    <w:rsid w:val="280C17BD"/>
    <w:rsid w:val="28D7BD23"/>
    <w:rsid w:val="2B2F17F8"/>
    <w:rsid w:val="2B9EF58A"/>
    <w:rsid w:val="2DB88FDF"/>
    <w:rsid w:val="2E552B27"/>
    <w:rsid w:val="30C72496"/>
    <w:rsid w:val="310B60C4"/>
    <w:rsid w:val="3147E6B6"/>
    <w:rsid w:val="34A8A3A2"/>
    <w:rsid w:val="34C58B20"/>
    <w:rsid w:val="3632767D"/>
    <w:rsid w:val="3676DEB8"/>
    <w:rsid w:val="397F1320"/>
    <w:rsid w:val="3AB62F91"/>
    <w:rsid w:val="3EA543B8"/>
    <w:rsid w:val="3EB64601"/>
    <w:rsid w:val="3F89A0B4"/>
    <w:rsid w:val="3F93AAB9"/>
    <w:rsid w:val="3F9FEC15"/>
    <w:rsid w:val="3FFC57ED"/>
    <w:rsid w:val="401C1295"/>
    <w:rsid w:val="40798153"/>
    <w:rsid w:val="4550D4CA"/>
    <w:rsid w:val="4589AFB0"/>
    <w:rsid w:val="49F1D411"/>
    <w:rsid w:val="4F2A760E"/>
    <w:rsid w:val="51B1E56F"/>
    <w:rsid w:val="51C47D26"/>
    <w:rsid w:val="51DDA583"/>
    <w:rsid w:val="526F2421"/>
    <w:rsid w:val="56E3D5B5"/>
    <w:rsid w:val="5833BEAA"/>
    <w:rsid w:val="59CF8F0B"/>
    <w:rsid w:val="59E8B768"/>
    <w:rsid w:val="5A21415A"/>
    <w:rsid w:val="5AB3B33B"/>
    <w:rsid w:val="5B63AE2F"/>
    <w:rsid w:val="5F5C7BE9"/>
    <w:rsid w:val="61B833BF"/>
    <w:rsid w:val="61DAA0F0"/>
    <w:rsid w:val="63DD4457"/>
    <w:rsid w:val="65866AAA"/>
    <w:rsid w:val="6717AC16"/>
    <w:rsid w:val="689597F9"/>
    <w:rsid w:val="69BF43CF"/>
    <w:rsid w:val="6A3F52AA"/>
    <w:rsid w:val="6AA8D0F9"/>
    <w:rsid w:val="6BCD38BB"/>
    <w:rsid w:val="6CDAD474"/>
    <w:rsid w:val="6DF43B82"/>
    <w:rsid w:val="6ED6DEE1"/>
    <w:rsid w:val="6F17441D"/>
    <w:rsid w:val="6FA93D39"/>
    <w:rsid w:val="7141060F"/>
    <w:rsid w:val="724A648F"/>
    <w:rsid w:val="72C676AA"/>
    <w:rsid w:val="72DCD670"/>
    <w:rsid w:val="739482A1"/>
    <w:rsid w:val="75305302"/>
    <w:rsid w:val="75F097B9"/>
    <w:rsid w:val="75FB4ED5"/>
    <w:rsid w:val="76861D41"/>
    <w:rsid w:val="76C79443"/>
    <w:rsid w:val="7867F3C4"/>
    <w:rsid w:val="7A2E63C7"/>
    <w:rsid w:val="7A993E73"/>
    <w:rsid w:val="7BCDA98B"/>
    <w:rsid w:val="7F0D63BA"/>
    <w:rsid w:val="7FA2311B"/>
    <w:rsid w:val="7FA9E2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DCE2AEF8-79DC-4CA2-B8C7-C39E5FF4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5D3"/>
  </w:style>
  <w:style w:type="paragraph" w:styleId="Footer">
    <w:name w:val="footer"/>
    <w:basedOn w:val="Normal"/>
    <w:link w:val="Foot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C9E"/>
    <w:rPr>
      <w:color w:val="605E5C"/>
      <w:shd w:val="clear" w:color="auto" w:fill="E1DFDD"/>
    </w:rPr>
  </w:style>
  <w:style w:type="paragraph" w:styleId="NoSpacing">
    <w:name w:val="No Spacing"/>
    <w:qFormat/>
    <w:rsid w:val="009052CC"/>
    <w:rPr>
      <w:rFonts w:ascii="Cambria" w:eastAsia="Cambria" w:hAnsi="Cambria" w:cs="Times New Roman"/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9052CC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05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2CC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2C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B7D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B7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normaltextrun">
    <w:name w:val="normaltextrun"/>
    <w:basedOn w:val="DefaultParagraphFont"/>
    <w:rsid w:val="003B6131"/>
  </w:style>
  <w:style w:type="character" w:customStyle="1" w:styleId="eop">
    <w:name w:val="eop"/>
    <w:basedOn w:val="DefaultParagraphFont"/>
    <w:rsid w:val="003B6131"/>
  </w:style>
  <w:style w:type="paragraph" w:styleId="Revision">
    <w:name w:val="Revision"/>
    <w:hidden/>
    <w:uiPriority w:val="99"/>
    <w:semiHidden/>
    <w:rsid w:val="00454A86"/>
  </w:style>
  <w:style w:type="paragraph" w:styleId="BodyText">
    <w:name w:val="Body Text"/>
    <w:basedOn w:val="Normal"/>
    <w:link w:val="BodyTextChar"/>
    <w:rsid w:val="006C2E3E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C2E3E"/>
    <w:rPr>
      <w:rFonts w:ascii="Times New Roman" w:eastAsia="Times New Roman" w:hAnsi="Times New Roman" w:cs="Times New Roman"/>
      <w:b/>
      <w:bCs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886EF5"/>
    <w:rPr>
      <w:color w:val="808080"/>
    </w:rPr>
  </w:style>
  <w:style w:type="table" w:styleId="TableGrid">
    <w:name w:val="Table Grid"/>
    <w:basedOn w:val="TableNormal"/>
    <w:uiPriority w:val="59"/>
    <w:rsid w:val="00EC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84E9-EFF1-4396-9574-862E0361041D}"/>
      </w:docPartPr>
      <w:docPartBody>
        <w:p w:rsidR="00EB65DF" w:rsidRDefault="004F2EF2">
          <w:r w:rsidRPr="00C053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F2"/>
    <w:rsid w:val="004F2EF2"/>
    <w:rsid w:val="00EB65DF"/>
    <w:rsid w:val="00F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E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0C8EA7F3CEC4B8DDC1A58352358D7" ma:contentTypeVersion="6" ma:contentTypeDescription="Create a new document." ma:contentTypeScope="" ma:versionID="9ee43ef16ddcd4bcfb9736ae12c1181a">
  <xsd:schema xmlns:xsd="http://www.w3.org/2001/XMLSchema" xmlns:xs="http://www.w3.org/2001/XMLSchema" xmlns:p="http://schemas.microsoft.com/office/2006/metadata/properties" xmlns:ns2="aeb3a494-ea7b-47a7-8ce9-9ef0f8c80065" xmlns:ns3="1da0a812-136f-4ea9-9d0e-4cd82503c772" targetNamespace="http://schemas.microsoft.com/office/2006/metadata/properties" ma:root="true" ma:fieldsID="6a28cbb3297157346c1c71e0587b2489" ns2:_="" ns3:_="">
    <xsd:import namespace="aeb3a494-ea7b-47a7-8ce9-9ef0f8c8006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a494-ea7b-47a7-8ce9-9ef0f8c80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D277C-AD19-4D9C-8E4A-91BEDB24B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3a494-ea7b-47a7-8ce9-9ef0f8c8006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37E39-FC64-49C4-8FE3-C9F6D750E487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da0a812-136f-4ea9-9d0e-4cd82503c772"/>
    <ds:schemaRef ds:uri="http://purl.org/dc/dcmitype/"/>
    <ds:schemaRef ds:uri="http://schemas.microsoft.com/office/2006/documentManagement/types"/>
    <ds:schemaRef ds:uri="http://schemas.microsoft.com/office/infopath/2007/PartnerControls"/>
    <ds:schemaRef ds:uri="aeb3a494-ea7b-47a7-8ce9-9ef0f8c8006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Tena Ožvald</cp:lastModifiedBy>
  <cp:revision>5</cp:revision>
  <dcterms:created xsi:type="dcterms:W3CDTF">2023-05-19T08:32:00Z</dcterms:created>
  <dcterms:modified xsi:type="dcterms:W3CDTF">2023-05-19T08:33:00Z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0x0101008C20C8EA7F3CEC4B8DDC1A58352358D7</vt:lpwstr>
  </property>
  <property fmtid="{D5CDD505-2E9C-101B-9397-08002B2CF9AE}" pid="3" name="GrammarlyDocumentId">
    <vt:lpwstr>ce5542c356f603711618dec957e5bf08eda2ae91c3c5c46778f264517be78815</vt:lpwstr>
  </property>
</Properties>
</file>